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959" w:rsidRDefault="00B603CE">
      <w:pPr>
        <w:spacing w:before="69"/>
        <w:ind w:left="5809"/>
        <w:rPr>
          <w:i/>
          <w:sz w:val="24"/>
        </w:rPr>
      </w:pPr>
      <w:r>
        <w:rPr>
          <w:i/>
          <w:sz w:val="24"/>
        </w:rPr>
        <w:t>Please return completed form to:</w:t>
      </w:r>
    </w:p>
    <w:p w:rsidR="00071959" w:rsidRDefault="00B603CE">
      <w:pPr>
        <w:pStyle w:val="BodyText"/>
        <w:spacing w:before="4"/>
        <w:ind w:left="6596" w:right="214" w:firstLine="787"/>
        <w:jc w:val="both"/>
      </w:pPr>
      <w:r>
        <w:rPr>
          <w:noProof/>
          <w:lang w:bidi="ar-SA"/>
        </w:rPr>
        <w:drawing>
          <wp:anchor distT="0" distB="0" distL="0" distR="0" simplePos="0" relativeHeight="251657216" behindDoc="0" locked="0" layoutInCell="1" allowOverlap="1">
            <wp:simplePos x="0" y="0"/>
            <wp:positionH relativeFrom="page">
              <wp:posOffset>966469</wp:posOffset>
            </wp:positionH>
            <wp:positionV relativeFrom="paragraph">
              <wp:posOffset>87323</wp:posOffset>
            </wp:positionV>
            <wp:extent cx="3148068" cy="7378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148068" cy="737870"/>
                    </a:xfrm>
                    <a:prstGeom prst="rect">
                      <a:avLst/>
                    </a:prstGeom>
                  </pic:spPr>
                </pic:pic>
              </a:graphicData>
            </a:graphic>
          </wp:anchor>
        </w:drawing>
      </w:r>
      <w:r>
        <w:t>Licensing Section Public Protection Service Gedling Borough Council</w:t>
      </w:r>
    </w:p>
    <w:p w:rsidR="00071959" w:rsidRDefault="00B603CE">
      <w:pPr>
        <w:pStyle w:val="BodyText"/>
        <w:ind w:left="6221" w:right="214" w:firstLine="1699"/>
        <w:jc w:val="right"/>
      </w:pPr>
      <w:r>
        <w:t xml:space="preserve">Civic Centre </w:t>
      </w:r>
      <w:proofErr w:type="spellStart"/>
      <w:r>
        <w:t>Arnot</w:t>
      </w:r>
      <w:proofErr w:type="spellEnd"/>
      <w:r>
        <w:t xml:space="preserve"> Hill Park, Arnold</w:t>
      </w:r>
      <w:r>
        <w:rPr>
          <w:w w:val="99"/>
        </w:rPr>
        <w:t xml:space="preserve"> </w:t>
      </w:r>
      <w:r>
        <w:t>Nottingham NG5 6LU</w:t>
      </w:r>
      <w:r>
        <w:rPr>
          <w:w w:val="99"/>
        </w:rPr>
        <w:t xml:space="preserve"> </w:t>
      </w:r>
      <w:r>
        <w:t>Telephone: (0115) 901 3971</w:t>
      </w:r>
    </w:p>
    <w:p w:rsidR="00071959" w:rsidRDefault="00B603CE">
      <w:pPr>
        <w:pStyle w:val="BodyText"/>
        <w:spacing w:before="5"/>
        <w:rPr>
          <w:sz w:val="17"/>
        </w:rPr>
      </w:pPr>
      <w:r>
        <w:pict>
          <v:shapetype id="_x0000_t202" coordsize="21600,21600" o:spt="202" path="m,l,21600r21600,l21600,xe">
            <v:stroke joinstyle="miter"/>
            <v:path gradientshapeok="t" o:connecttype="rect"/>
          </v:shapetype>
          <v:shape id="_x0000_s1026" type="#_x0000_t202" style="position:absolute;margin-left:67pt;margin-top:12.4pt;width:461.95pt;height:24.85pt;z-index:251658240;mso-wrap-distance-left:0;mso-wrap-distance-right:0;mso-position-horizontal-relative:page" filled="f">
            <v:textbox inset="0,0,0,0">
              <w:txbxContent>
                <w:p w:rsidR="00071959" w:rsidRDefault="00B603CE">
                  <w:pPr>
                    <w:spacing w:before="51"/>
                    <w:ind w:left="860"/>
                    <w:rPr>
                      <w:rFonts w:ascii="Rockwell"/>
                      <w:b/>
                      <w:sz w:val="28"/>
                    </w:rPr>
                  </w:pPr>
                  <w:r>
                    <w:rPr>
                      <w:rFonts w:ascii="Rockwell"/>
                      <w:b/>
                      <w:sz w:val="28"/>
                    </w:rPr>
                    <w:t>APPLICATION FOR A STREET COLLECTION PERMIT</w:t>
                  </w:r>
                </w:p>
              </w:txbxContent>
            </v:textbox>
            <w10:wrap type="topAndBottom" anchorx="page"/>
          </v:shape>
        </w:pict>
      </w:r>
    </w:p>
    <w:p w:rsidR="00071959" w:rsidRDefault="00071959">
      <w:pPr>
        <w:pStyle w:val="BodyText"/>
        <w:spacing w:before="10"/>
        <w:rPr>
          <w:sz w:val="27"/>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29"/>
        <w:gridCol w:w="6016"/>
      </w:tblGrid>
      <w:tr w:rsidR="00071959">
        <w:trPr>
          <w:trHeight w:val="551"/>
        </w:trPr>
        <w:tc>
          <w:tcPr>
            <w:tcW w:w="3229" w:type="dxa"/>
          </w:tcPr>
          <w:p w:rsidR="00071959" w:rsidRDefault="00B603CE">
            <w:pPr>
              <w:pStyle w:val="TableParagraph"/>
              <w:spacing w:line="270" w:lineRule="exact"/>
              <w:ind w:left="110"/>
              <w:rPr>
                <w:sz w:val="24"/>
              </w:rPr>
            </w:pPr>
            <w:r>
              <w:rPr>
                <w:sz w:val="24"/>
              </w:rPr>
              <w:t>Promoter’s Full Name</w:t>
            </w:r>
          </w:p>
        </w:tc>
        <w:tc>
          <w:tcPr>
            <w:tcW w:w="6016" w:type="dxa"/>
          </w:tcPr>
          <w:p w:rsidR="00071959" w:rsidRDefault="00071959">
            <w:pPr>
              <w:pStyle w:val="TableParagraph"/>
              <w:rPr>
                <w:rFonts w:ascii="Times New Roman"/>
                <w:sz w:val="24"/>
              </w:rPr>
            </w:pPr>
          </w:p>
        </w:tc>
      </w:tr>
      <w:tr w:rsidR="00071959">
        <w:trPr>
          <w:trHeight w:val="2755"/>
        </w:trPr>
        <w:tc>
          <w:tcPr>
            <w:tcW w:w="3229" w:type="dxa"/>
          </w:tcPr>
          <w:p w:rsidR="00071959" w:rsidRDefault="00B603CE">
            <w:pPr>
              <w:pStyle w:val="TableParagraph"/>
              <w:spacing w:line="265" w:lineRule="exact"/>
              <w:ind w:left="110"/>
              <w:rPr>
                <w:sz w:val="24"/>
              </w:rPr>
            </w:pPr>
            <w:r>
              <w:rPr>
                <w:sz w:val="24"/>
              </w:rPr>
              <w:t>Promoter’s Home Address</w:t>
            </w:r>
          </w:p>
          <w:p w:rsidR="00071959" w:rsidRDefault="00071959">
            <w:pPr>
              <w:pStyle w:val="TableParagraph"/>
              <w:rPr>
                <w:sz w:val="26"/>
              </w:rPr>
            </w:pPr>
          </w:p>
          <w:p w:rsidR="00071959" w:rsidRDefault="00071959">
            <w:pPr>
              <w:pStyle w:val="TableParagraph"/>
              <w:rPr>
                <w:sz w:val="26"/>
              </w:rPr>
            </w:pPr>
          </w:p>
          <w:p w:rsidR="00071959" w:rsidRDefault="00071959">
            <w:pPr>
              <w:pStyle w:val="TableParagraph"/>
              <w:rPr>
                <w:sz w:val="26"/>
              </w:rPr>
            </w:pPr>
          </w:p>
          <w:p w:rsidR="00071959" w:rsidRDefault="00B603CE">
            <w:pPr>
              <w:pStyle w:val="TableParagraph"/>
              <w:spacing w:before="209" w:line="550" w:lineRule="atLeast"/>
              <w:ind w:left="110" w:right="1012"/>
              <w:rPr>
                <w:sz w:val="24"/>
              </w:rPr>
            </w:pPr>
            <w:r>
              <w:rPr>
                <w:sz w:val="24"/>
              </w:rPr>
              <w:t>Telephone Number E-mail Address</w:t>
            </w:r>
          </w:p>
        </w:tc>
        <w:tc>
          <w:tcPr>
            <w:tcW w:w="6016" w:type="dxa"/>
          </w:tcPr>
          <w:p w:rsidR="00071959" w:rsidRDefault="00071959">
            <w:pPr>
              <w:pStyle w:val="TableParagraph"/>
              <w:rPr>
                <w:rFonts w:ascii="Times New Roman"/>
                <w:sz w:val="24"/>
              </w:rPr>
            </w:pPr>
          </w:p>
        </w:tc>
      </w:tr>
      <w:tr w:rsidR="00071959">
        <w:trPr>
          <w:trHeight w:val="2478"/>
        </w:trPr>
        <w:tc>
          <w:tcPr>
            <w:tcW w:w="3229" w:type="dxa"/>
          </w:tcPr>
          <w:p w:rsidR="00071959" w:rsidRDefault="00B603CE">
            <w:pPr>
              <w:pStyle w:val="TableParagraph"/>
              <w:ind w:left="110"/>
              <w:rPr>
                <w:sz w:val="24"/>
              </w:rPr>
            </w:pPr>
            <w:r>
              <w:rPr>
                <w:sz w:val="24"/>
              </w:rPr>
              <w:t>Name of Organisation wishing to promote a collection</w:t>
            </w:r>
          </w:p>
          <w:p w:rsidR="00071959" w:rsidRDefault="00071959">
            <w:pPr>
              <w:pStyle w:val="TableParagraph"/>
              <w:spacing w:before="5"/>
              <w:rPr>
                <w:sz w:val="23"/>
              </w:rPr>
            </w:pPr>
          </w:p>
          <w:p w:rsidR="00071959" w:rsidRDefault="00B603CE">
            <w:pPr>
              <w:pStyle w:val="TableParagraph"/>
              <w:ind w:left="110"/>
              <w:rPr>
                <w:sz w:val="24"/>
              </w:rPr>
            </w:pPr>
            <w:r>
              <w:rPr>
                <w:sz w:val="24"/>
              </w:rPr>
              <w:t>Address of Organisation</w:t>
            </w:r>
          </w:p>
        </w:tc>
        <w:tc>
          <w:tcPr>
            <w:tcW w:w="6016" w:type="dxa"/>
          </w:tcPr>
          <w:p w:rsidR="00071959" w:rsidRDefault="00071959">
            <w:pPr>
              <w:pStyle w:val="TableParagraph"/>
              <w:rPr>
                <w:rFonts w:ascii="Times New Roman"/>
                <w:sz w:val="24"/>
              </w:rPr>
            </w:pPr>
          </w:p>
        </w:tc>
      </w:tr>
      <w:tr w:rsidR="00071959">
        <w:trPr>
          <w:trHeight w:val="2755"/>
        </w:trPr>
        <w:tc>
          <w:tcPr>
            <w:tcW w:w="3229" w:type="dxa"/>
          </w:tcPr>
          <w:p w:rsidR="00071959" w:rsidRDefault="00B603CE">
            <w:pPr>
              <w:pStyle w:val="TableParagraph"/>
              <w:ind w:left="110" w:right="176"/>
              <w:rPr>
                <w:sz w:val="24"/>
              </w:rPr>
            </w:pPr>
            <w:r>
              <w:rPr>
                <w:sz w:val="24"/>
              </w:rPr>
              <w:t>Name of Organisation which will benefit from proceeds (if different from above)</w:t>
            </w:r>
          </w:p>
          <w:p w:rsidR="00071959" w:rsidRDefault="00071959">
            <w:pPr>
              <w:pStyle w:val="TableParagraph"/>
              <w:spacing w:before="6"/>
              <w:rPr>
                <w:sz w:val="23"/>
              </w:rPr>
            </w:pPr>
          </w:p>
          <w:p w:rsidR="00071959" w:rsidRDefault="00B603CE">
            <w:pPr>
              <w:pStyle w:val="TableParagraph"/>
              <w:ind w:left="110"/>
              <w:rPr>
                <w:sz w:val="24"/>
              </w:rPr>
            </w:pPr>
            <w:r>
              <w:rPr>
                <w:sz w:val="24"/>
              </w:rPr>
              <w:t>Address of Organisation</w:t>
            </w:r>
          </w:p>
        </w:tc>
        <w:tc>
          <w:tcPr>
            <w:tcW w:w="6016" w:type="dxa"/>
          </w:tcPr>
          <w:p w:rsidR="00071959" w:rsidRDefault="00071959">
            <w:pPr>
              <w:pStyle w:val="TableParagraph"/>
              <w:rPr>
                <w:rFonts w:ascii="Times New Roman"/>
                <w:sz w:val="24"/>
              </w:rPr>
            </w:pPr>
          </w:p>
        </w:tc>
      </w:tr>
      <w:tr w:rsidR="00071959">
        <w:trPr>
          <w:trHeight w:val="1374"/>
        </w:trPr>
        <w:tc>
          <w:tcPr>
            <w:tcW w:w="3229" w:type="dxa"/>
          </w:tcPr>
          <w:p w:rsidR="00071959" w:rsidRDefault="00B603CE">
            <w:pPr>
              <w:pStyle w:val="TableParagraph"/>
              <w:ind w:left="110" w:right="176"/>
              <w:rPr>
                <w:sz w:val="24"/>
              </w:rPr>
            </w:pPr>
            <w:r>
              <w:rPr>
                <w:sz w:val="24"/>
              </w:rPr>
              <w:t>Is the benefiting Organisation a registered charity?</w:t>
            </w:r>
          </w:p>
        </w:tc>
        <w:tc>
          <w:tcPr>
            <w:tcW w:w="6016" w:type="dxa"/>
          </w:tcPr>
          <w:p w:rsidR="00071959" w:rsidRDefault="00071959">
            <w:pPr>
              <w:pStyle w:val="TableParagraph"/>
              <w:rPr>
                <w:rFonts w:ascii="Times New Roman"/>
                <w:sz w:val="24"/>
              </w:rPr>
            </w:pPr>
          </w:p>
        </w:tc>
      </w:tr>
      <w:tr w:rsidR="00071959">
        <w:trPr>
          <w:trHeight w:val="546"/>
        </w:trPr>
        <w:tc>
          <w:tcPr>
            <w:tcW w:w="3229" w:type="dxa"/>
          </w:tcPr>
          <w:p w:rsidR="00071959" w:rsidRDefault="00B603CE">
            <w:pPr>
              <w:pStyle w:val="TableParagraph"/>
              <w:spacing w:line="265" w:lineRule="exact"/>
              <w:ind w:left="110"/>
              <w:rPr>
                <w:sz w:val="24"/>
              </w:rPr>
            </w:pPr>
            <w:r>
              <w:rPr>
                <w:sz w:val="24"/>
              </w:rPr>
              <w:t>Proposed Collection Date</w:t>
            </w:r>
          </w:p>
        </w:tc>
        <w:tc>
          <w:tcPr>
            <w:tcW w:w="6016" w:type="dxa"/>
          </w:tcPr>
          <w:p w:rsidR="00071959" w:rsidRDefault="00071959">
            <w:pPr>
              <w:pStyle w:val="TableParagraph"/>
              <w:rPr>
                <w:rFonts w:ascii="Times New Roman"/>
                <w:sz w:val="24"/>
              </w:rPr>
            </w:pPr>
          </w:p>
        </w:tc>
      </w:tr>
    </w:tbl>
    <w:p w:rsidR="00071959" w:rsidRDefault="00071959">
      <w:pPr>
        <w:rPr>
          <w:rFonts w:ascii="Times New Roman"/>
          <w:sz w:val="24"/>
        </w:rPr>
        <w:sectPr w:rsidR="00071959">
          <w:type w:val="continuous"/>
          <w:pgSz w:w="11920" w:h="16850"/>
          <w:pgMar w:top="1340" w:right="1220" w:bottom="280"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29"/>
        <w:gridCol w:w="6016"/>
      </w:tblGrid>
      <w:tr w:rsidR="00071959">
        <w:trPr>
          <w:trHeight w:val="823"/>
        </w:trPr>
        <w:tc>
          <w:tcPr>
            <w:tcW w:w="3229" w:type="dxa"/>
          </w:tcPr>
          <w:p w:rsidR="00071959" w:rsidRDefault="00B603CE">
            <w:pPr>
              <w:pStyle w:val="TableParagraph"/>
              <w:spacing w:line="266" w:lineRule="exact"/>
              <w:ind w:left="110"/>
              <w:rPr>
                <w:sz w:val="24"/>
              </w:rPr>
            </w:pPr>
            <w:r>
              <w:rPr>
                <w:sz w:val="24"/>
              </w:rPr>
              <w:lastRenderedPageBreak/>
              <w:t>Proposed Venue(s)</w:t>
            </w:r>
          </w:p>
        </w:tc>
        <w:tc>
          <w:tcPr>
            <w:tcW w:w="6016" w:type="dxa"/>
          </w:tcPr>
          <w:p w:rsidR="00071959" w:rsidRDefault="00071959">
            <w:pPr>
              <w:pStyle w:val="TableParagraph"/>
              <w:rPr>
                <w:rFonts w:ascii="Times New Roman"/>
                <w:sz w:val="24"/>
              </w:rPr>
            </w:pPr>
          </w:p>
        </w:tc>
      </w:tr>
      <w:tr w:rsidR="00071959">
        <w:trPr>
          <w:trHeight w:val="2202"/>
        </w:trPr>
        <w:tc>
          <w:tcPr>
            <w:tcW w:w="3229" w:type="dxa"/>
          </w:tcPr>
          <w:p w:rsidR="00071959" w:rsidRDefault="00B603CE">
            <w:pPr>
              <w:pStyle w:val="TableParagraph"/>
              <w:ind w:left="110" w:right="176"/>
              <w:rPr>
                <w:sz w:val="24"/>
              </w:rPr>
            </w:pPr>
            <w:r>
              <w:rPr>
                <w:sz w:val="24"/>
              </w:rPr>
              <w:t>Name of Organisation’s Bank</w:t>
            </w:r>
          </w:p>
          <w:p w:rsidR="00071959" w:rsidRDefault="00071959">
            <w:pPr>
              <w:pStyle w:val="TableParagraph"/>
              <w:spacing w:before="5"/>
              <w:rPr>
                <w:sz w:val="23"/>
              </w:rPr>
            </w:pPr>
          </w:p>
          <w:p w:rsidR="00071959" w:rsidRDefault="00B603CE">
            <w:pPr>
              <w:pStyle w:val="TableParagraph"/>
              <w:ind w:left="110"/>
              <w:rPr>
                <w:sz w:val="24"/>
              </w:rPr>
            </w:pPr>
            <w:r>
              <w:rPr>
                <w:sz w:val="24"/>
              </w:rPr>
              <w:t>Address</w:t>
            </w:r>
          </w:p>
        </w:tc>
        <w:tc>
          <w:tcPr>
            <w:tcW w:w="6016" w:type="dxa"/>
          </w:tcPr>
          <w:p w:rsidR="00071959" w:rsidRDefault="00071959">
            <w:pPr>
              <w:pStyle w:val="TableParagraph"/>
              <w:rPr>
                <w:rFonts w:ascii="Times New Roman"/>
                <w:sz w:val="24"/>
              </w:rPr>
            </w:pPr>
          </w:p>
        </w:tc>
      </w:tr>
      <w:tr w:rsidR="00071959">
        <w:trPr>
          <w:trHeight w:val="3031"/>
        </w:trPr>
        <w:tc>
          <w:tcPr>
            <w:tcW w:w="3229" w:type="dxa"/>
          </w:tcPr>
          <w:p w:rsidR="00071959" w:rsidRDefault="00B603CE">
            <w:pPr>
              <w:pStyle w:val="TableParagraph"/>
              <w:ind w:left="110" w:right="176"/>
              <w:rPr>
                <w:sz w:val="24"/>
              </w:rPr>
            </w:pPr>
            <w:r>
              <w:rPr>
                <w:sz w:val="24"/>
              </w:rPr>
              <w:t>Name of Qualified Accountant who will certify a Financial Return within one month of the date of Collection</w:t>
            </w:r>
          </w:p>
          <w:p w:rsidR="00071959" w:rsidRDefault="00071959">
            <w:pPr>
              <w:pStyle w:val="TableParagraph"/>
              <w:spacing w:before="6"/>
              <w:rPr>
                <w:sz w:val="23"/>
              </w:rPr>
            </w:pPr>
          </w:p>
          <w:p w:rsidR="00071959" w:rsidRDefault="00B603CE">
            <w:pPr>
              <w:pStyle w:val="TableParagraph"/>
              <w:ind w:left="110"/>
              <w:rPr>
                <w:sz w:val="24"/>
              </w:rPr>
            </w:pPr>
            <w:r>
              <w:rPr>
                <w:sz w:val="24"/>
              </w:rPr>
              <w:t>Address</w:t>
            </w:r>
          </w:p>
        </w:tc>
        <w:tc>
          <w:tcPr>
            <w:tcW w:w="6016" w:type="dxa"/>
          </w:tcPr>
          <w:p w:rsidR="00071959" w:rsidRDefault="00071959">
            <w:pPr>
              <w:pStyle w:val="TableParagraph"/>
              <w:rPr>
                <w:rFonts w:ascii="Times New Roman"/>
                <w:sz w:val="24"/>
              </w:rPr>
            </w:pPr>
          </w:p>
        </w:tc>
      </w:tr>
    </w:tbl>
    <w:p w:rsidR="00071959" w:rsidRDefault="00071959">
      <w:pPr>
        <w:pStyle w:val="BodyText"/>
        <w:rPr>
          <w:sz w:val="20"/>
        </w:rPr>
      </w:pPr>
    </w:p>
    <w:p w:rsidR="00071959" w:rsidRDefault="00071959">
      <w:pPr>
        <w:pStyle w:val="BodyText"/>
        <w:spacing w:before="2"/>
        <w:rPr>
          <w:sz w:val="19"/>
        </w:rPr>
      </w:pPr>
    </w:p>
    <w:p w:rsidR="00071959" w:rsidRDefault="00B603CE">
      <w:pPr>
        <w:pStyle w:val="BodyText"/>
        <w:tabs>
          <w:tab w:val="left" w:pos="3840"/>
        </w:tabs>
        <w:spacing w:before="93" w:line="480" w:lineRule="auto"/>
        <w:ind w:left="240" w:right="234"/>
      </w:pPr>
      <w:r>
        <w:t>Signature</w:t>
      </w:r>
      <w:r>
        <w:rPr>
          <w:spacing w:val="-8"/>
        </w:rPr>
        <w:t xml:space="preserve"> </w:t>
      </w:r>
      <w:r>
        <w:t>of</w:t>
      </w:r>
      <w:r>
        <w:rPr>
          <w:spacing w:val="-6"/>
        </w:rPr>
        <w:t xml:space="preserve"> </w:t>
      </w:r>
      <w:r>
        <w:t>Applicant</w:t>
      </w:r>
      <w:proofErr w:type="gramStart"/>
      <w:r>
        <w:t>:</w:t>
      </w:r>
      <w:r>
        <w:tab/>
        <w:t>………..…………………………………………………</w:t>
      </w:r>
      <w:proofErr w:type="gramEnd"/>
      <w:r>
        <w:t xml:space="preserve"> Date</w:t>
      </w:r>
      <w:proofErr w:type="gramStart"/>
      <w:r>
        <w:t>:</w:t>
      </w:r>
      <w:r>
        <w:tab/>
        <w:t>………..…………………………………………………</w:t>
      </w:r>
      <w:proofErr w:type="gramEnd"/>
    </w:p>
    <w:p w:rsidR="00071959" w:rsidRDefault="00B603CE">
      <w:pPr>
        <w:pStyle w:val="BodyText"/>
        <w:spacing w:before="11" w:line="237" w:lineRule="auto"/>
        <w:ind w:left="240"/>
      </w:pPr>
      <w:r>
        <w:t>Note: Please give any other information below which you</w:t>
      </w:r>
      <w:r>
        <w:t xml:space="preserve"> consider relevant to this application.</w:t>
      </w:r>
    </w:p>
    <w:p w:rsidR="00071959" w:rsidRDefault="00071959">
      <w:pPr>
        <w:pStyle w:val="BodyText"/>
        <w:spacing w:before="1"/>
      </w:pPr>
    </w:p>
    <w:p w:rsidR="00071959" w:rsidRDefault="00B603CE">
      <w:pPr>
        <w:pStyle w:val="BodyText"/>
        <w:ind w:left="240"/>
      </w:pPr>
      <w:r>
        <w:t>If you have any queries please telephone Customer Services on (0115) 901 3971.</w:t>
      </w:r>
    </w:p>
    <w:p w:rsidR="00B603CE" w:rsidRDefault="00B603CE">
      <w:pPr>
        <w:pStyle w:val="BodyText"/>
        <w:ind w:left="240"/>
      </w:pPr>
    </w:p>
    <w:p w:rsidR="00B603CE" w:rsidRPr="00880ED0" w:rsidRDefault="00B603CE" w:rsidP="00B603CE">
      <w:pPr>
        <w:spacing w:line="360" w:lineRule="auto"/>
        <w:jc w:val="both"/>
        <w:rPr>
          <w:b/>
          <w:sz w:val="24"/>
          <w:szCs w:val="24"/>
        </w:rPr>
      </w:pPr>
      <w:r>
        <w:rPr>
          <w:b/>
          <w:sz w:val="24"/>
          <w:szCs w:val="24"/>
        </w:rPr>
        <w:t xml:space="preserve">Privacy information </w:t>
      </w:r>
    </w:p>
    <w:p w:rsidR="00B603CE" w:rsidRPr="00B603CE" w:rsidRDefault="00B603CE" w:rsidP="00B603CE">
      <w:pPr>
        <w:spacing w:line="360" w:lineRule="auto"/>
        <w:jc w:val="both"/>
        <w:rPr>
          <w:color w:val="FF0000"/>
        </w:rPr>
      </w:pPr>
      <w:r w:rsidRPr="00B603CE">
        <w:t>We will use the information provided by you to process your application for licence.  The basis under which the Council uses personal data for this purpose is that it is necessary for the compliance with a legal obligation to which the Council is subject to. You need to provide this information if you wish to enter into a contract with the Council to purchase a licence.</w:t>
      </w:r>
      <w:r w:rsidRPr="00B603CE">
        <w:rPr>
          <w:color w:val="FF0000"/>
        </w:rPr>
        <w:t xml:space="preserve"> </w:t>
      </w:r>
    </w:p>
    <w:p w:rsidR="00B603CE" w:rsidRPr="00B603CE" w:rsidRDefault="00B603CE" w:rsidP="00B603CE">
      <w:pPr>
        <w:spacing w:line="360" w:lineRule="auto"/>
        <w:jc w:val="both"/>
      </w:pPr>
    </w:p>
    <w:p w:rsidR="00B603CE" w:rsidRPr="00B603CE" w:rsidRDefault="00B603CE" w:rsidP="00B603CE">
      <w:pPr>
        <w:spacing w:line="360" w:lineRule="auto"/>
        <w:jc w:val="both"/>
      </w:pPr>
      <w:r w:rsidRPr="00B603CE">
        <w:t xml:space="preserve">The Data Controller is Gedling Borough Council, Civic Centre, </w:t>
      </w:r>
      <w:proofErr w:type="spellStart"/>
      <w:r w:rsidRPr="00B603CE">
        <w:t>Arnot</w:t>
      </w:r>
      <w:proofErr w:type="spellEnd"/>
      <w:r w:rsidRPr="00B603CE">
        <w:t xml:space="preserve"> Hill Park, Arnold, </w:t>
      </w:r>
      <w:proofErr w:type="gramStart"/>
      <w:r w:rsidRPr="00B603CE">
        <w:t>Nottingham</w:t>
      </w:r>
      <w:proofErr w:type="gramEnd"/>
      <w:r w:rsidRPr="00B603CE">
        <w:t xml:space="preserve">, NG5 6LU. You can contact the data protection officer at the above address or by email at </w:t>
      </w:r>
      <w:hyperlink r:id="rId6" w:history="1">
        <w:r w:rsidRPr="00B603CE">
          <w:rPr>
            <w:rStyle w:val="Hyperlink"/>
          </w:rPr>
          <w:t>dataprotectionofficer@gedling.gov.uk</w:t>
        </w:r>
      </w:hyperlink>
      <w:r w:rsidRPr="00B603CE">
        <w:t xml:space="preserve"> </w:t>
      </w:r>
    </w:p>
    <w:p w:rsidR="00B603CE" w:rsidRPr="00B603CE" w:rsidRDefault="00B603CE" w:rsidP="00B603CE">
      <w:pPr>
        <w:spacing w:line="360" w:lineRule="auto"/>
        <w:jc w:val="both"/>
      </w:pPr>
    </w:p>
    <w:p w:rsidR="00B603CE" w:rsidRPr="00AA7E89" w:rsidRDefault="00B603CE" w:rsidP="00B603CE">
      <w:pPr>
        <w:spacing w:line="360" w:lineRule="auto"/>
        <w:jc w:val="both"/>
        <w:rPr>
          <w:sz w:val="24"/>
          <w:szCs w:val="24"/>
        </w:rPr>
      </w:pPr>
      <w:r w:rsidRPr="00B603CE">
        <w:t xml:space="preserve"> The information provided by you may also be used for the purpose of any other function carried out by the Council.  Information about these functions and further information including how long we retain your data, who we share with and your rights can be found at </w:t>
      </w:r>
      <w:hyperlink r:id="rId7" w:history="1">
        <w:r w:rsidRPr="00B603CE">
          <w:rPr>
            <w:rStyle w:val="Hyperlink"/>
            <w:i/>
          </w:rPr>
          <w:t>www.gedling.gov.uk/Licensing-privacy</w:t>
        </w:r>
      </w:hyperlink>
      <w:r>
        <w:rPr>
          <w:i/>
          <w:color w:val="FF0000"/>
          <w:sz w:val="24"/>
          <w:szCs w:val="24"/>
        </w:rPr>
        <w:t xml:space="preserve"> </w:t>
      </w:r>
    </w:p>
    <w:p w:rsidR="00B603CE" w:rsidRDefault="00B603CE">
      <w:pPr>
        <w:pStyle w:val="BodyText"/>
        <w:ind w:left="240"/>
      </w:pPr>
      <w:bookmarkStart w:id="0" w:name="_GoBack"/>
      <w:bookmarkEnd w:id="0"/>
    </w:p>
    <w:sectPr w:rsidR="00B603CE">
      <w:pgSz w:w="11920" w:h="16850"/>
      <w:pgMar w:top="1420" w:right="122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071959"/>
    <w:rsid w:val="00071959"/>
    <w:rsid w:val="00B60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unhideWhenUsed/>
    <w:rsid w:val="00B603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dling.gov.uk/Licensing-privac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ataprotectionofficer@gedling.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1723</Characters>
  <Application>Microsoft Office Word</Application>
  <DocSecurity>0</DocSecurity>
  <Lines>14</Lines>
  <Paragraphs>4</Paragraphs>
  <ScaleCrop>false</ScaleCrop>
  <Company>Gedling Borough Council</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ps5</dc:creator>
  <cp:lastModifiedBy>Craig Allcock</cp:lastModifiedBy>
  <cp:revision>2</cp:revision>
  <dcterms:created xsi:type="dcterms:W3CDTF">2018-05-25T09:44:00Z</dcterms:created>
  <dcterms:modified xsi:type="dcterms:W3CDTF">2018-05-25T09:45:00Z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Creator">
    <vt:lpwstr>Microsoft® Word 2010</vt:lpwstr>
  </property>
  <property fmtid="{D5CDD505-2E9C-101B-9397-08002B2CF9AE}" pid="4" name="LastSaved">
    <vt:filetime>2018-05-25T00:00:00Z</vt:filetime>
  </property>
</Properties>
</file>